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095EAE" w:rsidTr="00484597">
        <w:tc>
          <w:tcPr>
            <w:tcW w:w="9212" w:type="dxa"/>
            <w:hideMark/>
          </w:tcPr>
          <w:p w:rsidR="00095EAE" w:rsidRDefault="00095EAE" w:rsidP="00484597">
            <w:pPr>
              <w:rPr>
                <w:rFonts w:eastAsiaTheme="minorHAnsi"/>
                <w:lang w:eastAsia="en-US"/>
              </w:rPr>
            </w:pPr>
          </w:p>
        </w:tc>
      </w:tr>
    </w:tbl>
    <w:p w:rsidR="00B937C2" w:rsidRPr="00F12E7D" w:rsidRDefault="00B937C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>Souhlas se zpracováním osobních údajů</w:t>
      </w:r>
    </w:p>
    <w:p w:rsidR="00F04F0B" w:rsidRDefault="00F04F0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Zařazení do evidence uchazečů o zaměstnání</w:t>
      </w:r>
    </w:p>
    <w:p w:rsidR="0027007D" w:rsidRPr="00924646" w:rsidRDefault="00B24436" w:rsidP="00EA0755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B937C2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údajů), (dále jen „</w:t>
      </w:r>
      <w:r>
        <w:rPr>
          <w:rFonts w:ascii="Garamond" w:hAnsi="Garamond"/>
          <w:b/>
        </w:rPr>
        <w:t>s</w:t>
      </w:r>
      <w:r w:rsidR="00B937C2" w:rsidRPr="00924646">
        <w:rPr>
          <w:rFonts w:ascii="Garamond" w:hAnsi="Garamond"/>
          <w:b/>
        </w:rPr>
        <w:t>ouhlas</w:t>
      </w:r>
      <w:r w:rsidR="00B937C2" w:rsidRPr="00924646">
        <w:rPr>
          <w:rFonts w:ascii="Garamond" w:hAnsi="Garamond"/>
        </w:rPr>
        <w:t>“)</w:t>
      </w:r>
      <w:r>
        <w:rPr>
          <w:rFonts w:ascii="Garamond" w:hAnsi="Garamond"/>
        </w:rPr>
        <w:t>.</w:t>
      </w:r>
    </w:p>
    <w:p w:rsidR="00924646" w:rsidRPr="00924646" w:rsidRDefault="00924646" w:rsidP="00EA0755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924646" w:rsidRPr="009D79AE" w:rsidRDefault="00924646" w:rsidP="00EA0755">
      <w:pPr>
        <w:spacing w:before="120" w:after="120"/>
        <w:jc w:val="both"/>
        <w:rPr>
          <w:rFonts w:ascii="Garamond" w:hAnsi="Garamond" w:cs="Arial"/>
          <w:bCs/>
        </w:rPr>
      </w:pPr>
    </w:p>
    <w:p w:rsidR="00B937C2" w:rsidRDefault="00924646" w:rsidP="00EA0755">
      <w:pPr>
        <w:spacing w:before="120" w:after="120"/>
        <w:jc w:val="both"/>
        <w:rPr>
          <w:rFonts w:ascii="Garamond" w:hAnsi="Garamond" w:cs="Arial"/>
        </w:rPr>
      </w:pPr>
      <w:r w:rsidRPr="00924646">
        <w:rPr>
          <w:rFonts w:ascii="Garamond" w:hAnsi="Garamond" w:cs="Arial"/>
          <w:bCs/>
        </w:rPr>
        <w:t xml:space="preserve">uděluji tímto </w:t>
      </w:r>
      <w:r w:rsidR="009D79AE">
        <w:rPr>
          <w:rFonts w:ascii="Garamond" w:hAnsi="Garamond" w:cs="Arial"/>
          <w:bCs/>
        </w:rPr>
        <w:t>soudnímu exekutorovi</w:t>
      </w:r>
      <w:r w:rsidR="001F37D0">
        <w:rPr>
          <w:rFonts w:ascii="Garamond" w:hAnsi="Garamond" w:cs="Arial"/>
          <w:bCs/>
        </w:rPr>
        <w:t xml:space="preserve"> JUDr. Igorovi Ivankovi, Exekutorský úřad</w:t>
      </w:r>
      <w:r w:rsidR="009D79AE">
        <w:rPr>
          <w:rFonts w:ascii="Garamond" w:hAnsi="Garamond" w:cs="Arial"/>
          <w:bCs/>
        </w:rPr>
        <w:t xml:space="preserve"> </w:t>
      </w:r>
      <w:r w:rsidR="001F37D0">
        <w:rPr>
          <w:rFonts w:ascii="Garamond" w:hAnsi="Garamond" w:cs="Arial"/>
          <w:bCs/>
        </w:rPr>
        <w:t xml:space="preserve">pro Prahu 10 se sídlem Dědinská 893/29 </w:t>
      </w:r>
      <w:r w:rsidRPr="00924646">
        <w:rPr>
          <w:rFonts w:ascii="Garamond" w:hAnsi="Garamond" w:cs="Arial"/>
        </w:rPr>
        <w:t xml:space="preserve"> (dále jen „</w:t>
      </w:r>
      <w:r w:rsidRPr="00924646">
        <w:rPr>
          <w:rFonts w:ascii="Garamond" w:hAnsi="Garamond" w:cs="Arial"/>
          <w:b/>
        </w:rPr>
        <w:t>Správce</w:t>
      </w:r>
      <w:r w:rsidRPr="00924646">
        <w:rPr>
          <w:rFonts w:ascii="Garamond" w:hAnsi="Garamond" w:cs="Arial"/>
        </w:rPr>
        <w:t>“), souhlas se zpracováním mých osobních údajů</w:t>
      </w:r>
      <w:r w:rsidR="009D79AE">
        <w:rPr>
          <w:rFonts w:ascii="Garamond" w:hAnsi="Garamond" w:cs="Arial"/>
        </w:rPr>
        <w:t>.</w:t>
      </w:r>
    </w:p>
    <w:p w:rsidR="009D79AE" w:rsidRDefault="004F5828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Na základě tohoto souhlasu budou zpracovány </w:t>
      </w:r>
      <w:r w:rsidR="009D79AE" w:rsidRPr="00C5367D">
        <w:rPr>
          <w:rFonts w:ascii="Garamond" w:hAnsi="Garamond" w:cs="Arial"/>
          <w:b/>
        </w:rPr>
        <w:t xml:space="preserve">mé </w:t>
      </w:r>
      <w:r w:rsidRPr="00C5367D">
        <w:rPr>
          <w:rFonts w:ascii="Garamond" w:hAnsi="Garamond" w:cs="Arial"/>
          <w:b/>
        </w:rPr>
        <w:t>osobní údaje</w:t>
      </w:r>
      <w:r w:rsidR="00B25194" w:rsidRPr="00C5367D">
        <w:rPr>
          <w:rFonts w:ascii="Garamond" w:hAnsi="Garamond" w:cs="Arial"/>
          <w:b/>
        </w:rPr>
        <w:t>, které</w:t>
      </w:r>
      <w:r w:rsidR="009D79AE" w:rsidRPr="00C5367D">
        <w:rPr>
          <w:rFonts w:ascii="Garamond" w:hAnsi="Garamond" w:cs="Arial"/>
          <w:b/>
        </w:rPr>
        <w:t xml:space="preserve"> jsem</w:t>
      </w:r>
      <w:r w:rsidR="00B25194" w:rsidRPr="00C5367D">
        <w:rPr>
          <w:rFonts w:ascii="Garamond" w:hAnsi="Garamond" w:cs="Arial"/>
          <w:b/>
        </w:rPr>
        <w:t xml:space="preserve"> Správci </w:t>
      </w:r>
      <w:r w:rsidR="009D79AE" w:rsidRPr="00C5367D">
        <w:rPr>
          <w:rFonts w:ascii="Garamond" w:hAnsi="Garamond" w:cs="Arial"/>
          <w:b/>
        </w:rPr>
        <w:t>poskytl</w:t>
      </w:r>
      <w:r w:rsidR="009D79AE">
        <w:rPr>
          <w:rFonts w:ascii="Garamond" w:hAnsi="Garamond" w:cs="Arial"/>
        </w:rPr>
        <w:t xml:space="preserve"> </w:t>
      </w:r>
      <w:r w:rsidR="00B25194">
        <w:rPr>
          <w:rFonts w:ascii="Garamond" w:hAnsi="Garamond" w:cs="Arial"/>
        </w:rPr>
        <w:t xml:space="preserve">za účelem </w:t>
      </w:r>
      <w:r w:rsidR="009D79AE">
        <w:rPr>
          <w:rFonts w:ascii="Garamond" w:hAnsi="Garamond" w:cs="Arial"/>
        </w:rPr>
        <w:t>přihlášení do výběrového řízení na jím nabízenou pracovní pozici.</w:t>
      </w:r>
    </w:p>
    <w:p w:rsidR="00691DB1" w:rsidRDefault="009D79AE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Účelem zpracování mých osobních údajů je </w:t>
      </w:r>
      <w:r w:rsidRPr="00C5367D">
        <w:rPr>
          <w:rFonts w:ascii="Garamond" w:hAnsi="Garamond" w:cs="Arial"/>
          <w:b/>
        </w:rPr>
        <w:t>případné b</w:t>
      </w:r>
      <w:r w:rsidR="00691DB1" w:rsidRPr="00C5367D">
        <w:rPr>
          <w:rFonts w:ascii="Garamond" w:hAnsi="Garamond" w:cs="Arial"/>
          <w:b/>
        </w:rPr>
        <w:t xml:space="preserve">udoucí oslovení </w:t>
      </w:r>
      <w:r w:rsidRPr="00C5367D">
        <w:rPr>
          <w:rFonts w:ascii="Garamond" w:hAnsi="Garamond" w:cs="Arial"/>
          <w:b/>
        </w:rPr>
        <w:t>s nabídkou účasti ve výběrovém řízení</w:t>
      </w:r>
      <w:r>
        <w:rPr>
          <w:rFonts w:ascii="Garamond" w:hAnsi="Garamond" w:cs="Arial"/>
        </w:rPr>
        <w:t>.</w:t>
      </w:r>
    </w:p>
    <w:p w:rsidR="007E4D06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Mé o</w:t>
      </w:r>
      <w:r w:rsidR="00B46E83">
        <w:rPr>
          <w:rFonts w:ascii="Garamond" w:hAnsi="Garamond" w:cs="Arial"/>
        </w:rPr>
        <w:t>sobní údaje budou zpracová</w:t>
      </w:r>
      <w:r>
        <w:rPr>
          <w:rFonts w:ascii="Garamond" w:hAnsi="Garamond" w:cs="Arial"/>
        </w:rPr>
        <w:t>vá</w:t>
      </w:r>
      <w:r w:rsidR="00B46E83">
        <w:rPr>
          <w:rFonts w:ascii="Garamond" w:hAnsi="Garamond" w:cs="Arial"/>
        </w:rPr>
        <w:t xml:space="preserve">ny </w:t>
      </w:r>
      <w:r w:rsidR="00B46E83" w:rsidRPr="00C5367D">
        <w:rPr>
          <w:rFonts w:ascii="Garamond" w:hAnsi="Garamond" w:cs="Arial"/>
          <w:b/>
        </w:rPr>
        <w:t>po dobu jednoho roku</w:t>
      </w:r>
      <w:r w:rsidR="00B46E83">
        <w:rPr>
          <w:rFonts w:ascii="Garamond" w:hAnsi="Garamond" w:cs="Arial"/>
        </w:rPr>
        <w:t xml:space="preserve"> od udělení souhlasu. Před uplynutím této doby bude zpracování zastaveno </w:t>
      </w:r>
      <w:r w:rsidR="00B46E83" w:rsidRPr="00C5367D">
        <w:rPr>
          <w:rFonts w:ascii="Garamond" w:hAnsi="Garamond" w:cs="Arial"/>
          <w:b/>
        </w:rPr>
        <w:t>v p</w:t>
      </w:r>
      <w:r w:rsidRPr="00C5367D">
        <w:rPr>
          <w:rFonts w:ascii="Garamond" w:hAnsi="Garamond" w:cs="Arial"/>
          <w:b/>
        </w:rPr>
        <w:t>řípadě uzavření pracovní smlouvy nebo dohody o pracích konaných mimo pracovní poměr</w:t>
      </w:r>
      <w:r w:rsidR="00B46E83" w:rsidRPr="00C5367D">
        <w:rPr>
          <w:rFonts w:ascii="Garamond" w:hAnsi="Garamond" w:cs="Arial"/>
          <w:b/>
        </w:rPr>
        <w:t xml:space="preserve"> </w:t>
      </w:r>
      <w:r w:rsidR="00B46E83">
        <w:rPr>
          <w:rFonts w:ascii="Garamond" w:hAnsi="Garamond" w:cs="Arial"/>
        </w:rPr>
        <w:t xml:space="preserve">mezi </w:t>
      </w:r>
      <w:r>
        <w:rPr>
          <w:rFonts w:ascii="Garamond" w:hAnsi="Garamond" w:cs="Arial"/>
        </w:rPr>
        <w:t>mnou a</w:t>
      </w:r>
      <w:r w:rsidR="00B46E83">
        <w:rPr>
          <w:rFonts w:ascii="Garamond" w:hAnsi="Garamond" w:cs="Arial"/>
        </w:rPr>
        <w:t xml:space="preserve"> Správcem</w:t>
      </w:r>
      <w:r w:rsidR="00AC16D7">
        <w:rPr>
          <w:rFonts w:ascii="Garamond" w:hAnsi="Garamond" w:cs="Arial"/>
        </w:rPr>
        <w:t xml:space="preserve"> nebo</w:t>
      </w:r>
      <w:r w:rsidR="00B46E83">
        <w:rPr>
          <w:rFonts w:ascii="Garamond" w:hAnsi="Garamond" w:cs="Arial"/>
        </w:rPr>
        <w:t xml:space="preserve"> v</w:t>
      </w:r>
      <w:r>
        <w:rPr>
          <w:rFonts w:ascii="Garamond" w:hAnsi="Garamond" w:cs="Arial"/>
        </w:rPr>
        <w:t xml:space="preserve"> případě, kdy souhlas </w:t>
      </w:r>
      <w:r w:rsidRPr="00C5367D">
        <w:rPr>
          <w:rFonts w:ascii="Garamond" w:hAnsi="Garamond" w:cs="Arial"/>
          <w:b/>
        </w:rPr>
        <w:t>odvolám</w:t>
      </w:r>
      <w:r>
        <w:rPr>
          <w:rFonts w:ascii="Garamond" w:hAnsi="Garamond" w:cs="Arial"/>
        </w:rPr>
        <w:t>.</w:t>
      </w:r>
    </w:p>
    <w:p w:rsidR="00691DB1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Jsem informován o skutečnosti, že s</w:t>
      </w:r>
      <w:r w:rsidR="00AC16D7">
        <w:rPr>
          <w:rFonts w:ascii="Garamond" w:hAnsi="Garamond" w:cs="Arial"/>
        </w:rPr>
        <w:t>ouhlas je možné</w:t>
      </w:r>
      <w:r w:rsidR="00B24436">
        <w:rPr>
          <w:rFonts w:ascii="Garamond" w:hAnsi="Garamond" w:cs="Arial"/>
        </w:rPr>
        <w:t xml:space="preserve"> kdykoli</w:t>
      </w:r>
      <w:r w:rsidR="00AC16D7">
        <w:rPr>
          <w:rFonts w:ascii="Garamond" w:hAnsi="Garamond" w:cs="Arial"/>
        </w:rPr>
        <w:t xml:space="preserve"> </w:t>
      </w:r>
      <w:r w:rsidR="00AC16D7" w:rsidRPr="00C5367D">
        <w:rPr>
          <w:rFonts w:ascii="Garamond" w:hAnsi="Garamond" w:cs="Arial"/>
          <w:b/>
        </w:rPr>
        <w:t>odvolat</w:t>
      </w:r>
      <w:r w:rsidR="00AC16D7">
        <w:rPr>
          <w:rFonts w:ascii="Garamond" w:hAnsi="Garamond" w:cs="Arial"/>
        </w:rPr>
        <w:t xml:space="preserve"> nebo </w:t>
      </w:r>
      <w:r w:rsidR="00AC16D7" w:rsidRPr="00C5367D">
        <w:rPr>
          <w:rFonts w:ascii="Garamond" w:hAnsi="Garamond" w:cs="Arial"/>
          <w:b/>
        </w:rPr>
        <w:t>prodlou</w:t>
      </w:r>
      <w:r w:rsidRPr="00C5367D">
        <w:rPr>
          <w:rFonts w:ascii="Garamond" w:hAnsi="Garamond" w:cs="Arial"/>
          <w:b/>
        </w:rPr>
        <w:t>žit</w:t>
      </w:r>
      <w:r>
        <w:rPr>
          <w:rFonts w:ascii="Garamond" w:hAnsi="Garamond" w:cs="Arial"/>
        </w:rPr>
        <w:t>.</w:t>
      </w:r>
    </w:p>
    <w:p w:rsidR="002020CC" w:rsidRDefault="001F37D0" w:rsidP="00EA0755">
      <w:pPr>
        <w:spacing w:before="48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 Praze dne:</w:t>
      </w:r>
      <w:bookmarkStart w:id="0" w:name="_GoBack"/>
      <w:bookmarkEnd w:id="0"/>
    </w:p>
    <w:p w:rsidR="002020CC" w:rsidRDefault="002020CC" w:rsidP="00EA0755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</w:p>
    <w:p w:rsidR="002020CC" w:rsidRPr="009D79AE" w:rsidRDefault="002020CC" w:rsidP="00EA0755">
      <w:pPr>
        <w:jc w:val="both"/>
        <w:rPr>
          <w:rFonts w:ascii="Garamond" w:hAnsi="Garamond"/>
        </w:rPr>
      </w:pPr>
    </w:p>
    <w:sectPr w:rsidR="002020CC" w:rsidRPr="009D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85FBB"/>
    <w:rsid w:val="00095EAE"/>
    <w:rsid w:val="000D632E"/>
    <w:rsid w:val="0014471D"/>
    <w:rsid w:val="001A7E68"/>
    <w:rsid w:val="001F37D0"/>
    <w:rsid w:val="002020CC"/>
    <w:rsid w:val="0027007D"/>
    <w:rsid w:val="002E5575"/>
    <w:rsid w:val="003362BC"/>
    <w:rsid w:val="003D246D"/>
    <w:rsid w:val="004A1FC5"/>
    <w:rsid w:val="004F5828"/>
    <w:rsid w:val="00504CD9"/>
    <w:rsid w:val="005350F2"/>
    <w:rsid w:val="00555739"/>
    <w:rsid w:val="00557293"/>
    <w:rsid w:val="00652970"/>
    <w:rsid w:val="00691DB1"/>
    <w:rsid w:val="006F5725"/>
    <w:rsid w:val="007E4D06"/>
    <w:rsid w:val="00843CE9"/>
    <w:rsid w:val="00924646"/>
    <w:rsid w:val="009A1CF7"/>
    <w:rsid w:val="009C7E19"/>
    <w:rsid w:val="009D79AE"/>
    <w:rsid w:val="00A00328"/>
    <w:rsid w:val="00A9037B"/>
    <w:rsid w:val="00AC16D7"/>
    <w:rsid w:val="00AF7A1A"/>
    <w:rsid w:val="00B24436"/>
    <w:rsid w:val="00B25194"/>
    <w:rsid w:val="00B46E83"/>
    <w:rsid w:val="00B937C2"/>
    <w:rsid w:val="00C5367D"/>
    <w:rsid w:val="00CA47A7"/>
    <w:rsid w:val="00E518FD"/>
    <w:rsid w:val="00EA0755"/>
    <w:rsid w:val="00EA16C5"/>
    <w:rsid w:val="00F04F0B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Vlčák Martin</cp:lastModifiedBy>
  <cp:revision>2</cp:revision>
  <cp:lastPrinted>2018-06-13T08:56:00Z</cp:lastPrinted>
  <dcterms:created xsi:type="dcterms:W3CDTF">2022-09-22T07:59:00Z</dcterms:created>
  <dcterms:modified xsi:type="dcterms:W3CDTF">2022-09-22T07:59:00Z</dcterms:modified>
</cp:coreProperties>
</file>